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68267B1" w14:paraId="2D0CD380" wp14:textId="1E8308C9">
      <w:pPr>
        <w:spacing w:after="160" w:line="259" w:lineRule="auto"/>
        <w:ind w:left="0"/>
        <w:rPr>
          <w:rFonts w:ascii="Calibri" w:hAnsi="Calibri" w:eastAsia="Calibri" w:cs="Calibri"/>
          <w:b w:val="0"/>
          <w:bCs w:val="0"/>
          <w:i w:val="0"/>
          <w:iCs w:val="0"/>
          <w:caps w:val="0"/>
          <w:smallCaps w:val="0"/>
          <w:noProof w:val="0"/>
          <w:color w:val="000000" w:themeColor="text1" w:themeTint="FF" w:themeShade="FF"/>
          <w:sz w:val="24"/>
          <w:szCs w:val="24"/>
          <w:lang w:val="en-US"/>
        </w:rPr>
      </w:pPr>
    </w:p>
    <w:p xmlns:wp14="http://schemas.microsoft.com/office/word/2010/wordml" w:rsidP="768267B1" w14:paraId="49051F03" wp14:textId="21B79CD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1"/>
          <w:bCs w:val="1"/>
          <w:i w:val="0"/>
          <w:iCs w:val="0"/>
          <w:caps w:val="0"/>
          <w:smallCaps w:val="0"/>
          <w:noProof w:val="0"/>
          <w:color w:val="000000" w:themeColor="text1" w:themeTint="FF" w:themeShade="FF"/>
          <w:sz w:val="22"/>
          <w:szCs w:val="22"/>
          <w:lang w:val="en-US"/>
        </w:rPr>
        <w:t>Outreach Email Template Highlighting Maternal Health and Breastfeeding Services (for OBGYNs, Breastfeeding Support Groups, Parent Groups etc.)</w:t>
      </w:r>
    </w:p>
    <w:p xmlns:wp14="http://schemas.microsoft.com/office/word/2010/wordml" w:rsidP="768267B1" w14:paraId="7C99DB89" wp14:textId="5A7AA31E">
      <w:pPr>
        <w:spacing w:after="160" w:line="259" w:lineRule="auto"/>
        <w:rPr>
          <w:rFonts w:ascii="Calibri" w:hAnsi="Calibri" w:eastAsia="Calibri" w:cs="Calibri"/>
          <w:b w:val="0"/>
          <w:bCs w:val="0"/>
          <w:i w:val="0"/>
          <w:iCs w:val="0"/>
          <w:caps w:val="0"/>
          <w:smallCaps w:val="0"/>
          <w:noProof w:val="0"/>
          <w:color w:val="FF0000"/>
          <w:sz w:val="22"/>
          <w:szCs w:val="22"/>
          <w:lang w:val="en-US"/>
        </w:rPr>
      </w:pPr>
      <w:r w:rsidRPr="768267B1" w:rsidR="1B11ABBE">
        <w:rPr>
          <w:rFonts w:ascii="Calibri" w:hAnsi="Calibri" w:eastAsia="Calibri" w:cs="Calibri"/>
          <w:b w:val="0"/>
          <w:bCs w:val="0"/>
          <w:i w:val="0"/>
          <w:iCs w:val="0"/>
          <w:caps w:val="0"/>
          <w:smallCaps w:val="0"/>
          <w:strike w:val="0"/>
          <w:dstrike w:val="0"/>
          <w:noProof w:val="0"/>
          <w:color w:val="212121"/>
          <w:sz w:val="22"/>
          <w:szCs w:val="22"/>
          <w:u w:val="none"/>
          <w:lang w:val="en-US"/>
        </w:rPr>
        <w:t xml:space="preserve">Subject: Partnership Opportunity - </w:t>
      </w:r>
      <w:r w:rsidRPr="768267B1" w:rsidR="1B11ABBE">
        <w:rPr>
          <w:rFonts w:ascii="Calibri" w:hAnsi="Calibri" w:eastAsia="Calibri" w:cs="Calibri"/>
          <w:b w:val="0"/>
          <w:bCs w:val="0"/>
          <w:i w:val="0"/>
          <w:iCs w:val="0"/>
          <w:caps w:val="0"/>
          <w:smallCaps w:val="0"/>
          <w:strike w:val="0"/>
          <w:dstrike w:val="0"/>
          <w:noProof w:val="0"/>
          <w:color w:val="FF0000"/>
          <w:sz w:val="22"/>
          <w:szCs w:val="22"/>
          <w:u w:val="none"/>
          <w:lang w:val="en-US"/>
        </w:rPr>
        <w:t>[YOUR AGENCY NAME] x [HEALTH CARE PROVIDER NAME]</w:t>
      </w:r>
    </w:p>
    <w:p xmlns:wp14="http://schemas.microsoft.com/office/word/2010/wordml" w:rsidP="768267B1" w14:paraId="3DE1F7A5" wp14:textId="62686F37">
      <w:pPr>
        <w:spacing w:after="160" w:line="259" w:lineRule="auto"/>
        <w:rPr>
          <w:rFonts w:ascii="Calibri" w:hAnsi="Calibri" w:eastAsia="Calibri" w:cs="Calibri"/>
          <w:b w:val="0"/>
          <w:bCs w:val="0"/>
          <w:i w:val="0"/>
          <w:iCs w:val="0"/>
          <w:caps w:val="0"/>
          <w:smallCaps w:val="0"/>
          <w:noProof w:val="0"/>
          <w:color w:val="FF0000"/>
          <w:sz w:val="22"/>
          <w:szCs w:val="22"/>
          <w:lang w:val="en-US"/>
        </w:rPr>
      </w:pPr>
      <w:r w:rsidRPr="768267B1" w:rsidR="1B11ABBE">
        <w:rPr>
          <w:rFonts w:ascii="Calibri" w:hAnsi="Calibri" w:eastAsia="Calibri" w:cs="Calibri"/>
          <w:b w:val="0"/>
          <w:bCs w:val="0"/>
          <w:i w:val="0"/>
          <w:iCs w:val="0"/>
          <w:caps w:val="0"/>
          <w:smallCaps w:val="0"/>
          <w:strike w:val="0"/>
          <w:dstrike w:val="0"/>
          <w:noProof w:val="0"/>
          <w:color w:val="212121"/>
          <w:sz w:val="22"/>
          <w:szCs w:val="22"/>
          <w:u w:val="none"/>
          <w:lang w:val="en-US"/>
        </w:rPr>
        <w:t xml:space="preserve">Hello </w:t>
      </w:r>
      <w:r w:rsidRPr="768267B1" w:rsidR="1B11ABBE">
        <w:rPr>
          <w:rFonts w:ascii="Calibri" w:hAnsi="Calibri" w:eastAsia="Calibri" w:cs="Calibri"/>
          <w:b w:val="0"/>
          <w:bCs w:val="0"/>
          <w:i w:val="0"/>
          <w:iCs w:val="0"/>
          <w:caps w:val="0"/>
          <w:smallCaps w:val="0"/>
          <w:strike w:val="0"/>
          <w:dstrike w:val="0"/>
          <w:noProof w:val="0"/>
          <w:color w:val="FF0000"/>
          <w:sz w:val="22"/>
          <w:szCs w:val="22"/>
          <w:u w:val="none"/>
          <w:lang w:val="en-US"/>
        </w:rPr>
        <w:t xml:space="preserve">[INSERT NAME], </w:t>
      </w:r>
    </w:p>
    <w:p xmlns:wp14="http://schemas.microsoft.com/office/word/2010/wordml" w:rsidP="768267B1" w14:paraId="056BDDD6" wp14:textId="4E9EE81C">
      <w:pPr>
        <w:spacing w:after="0" w:line="240" w:lineRule="auto"/>
        <w:ind w:left="0"/>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w:t>
      </w:r>
      <w:r w:rsidRPr="768267B1" w:rsidR="1B11ABBE">
        <w:rPr>
          <w:rFonts w:ascii="Calibri" w:hAnsi="Calibri" w:eastAsia="Calibri" w:cs="Calibri"/>
          <w:b w:val="0"/>
          <w:bCs w:val="0"/>
          <w:i w:val="0"/>
          <w:iCs w:val="0"/>
          <w:caps w:val="0"/>
          <w:smallCaps w:val="0"/>
          <w:noProof w:val="0"/>
          <w:color w:val="FF0000"/>
          <w:sz w:val="22"/>
          <w:szCs w:val="22"/>
          <w:lang w:val="en-US"/>
        </w:rPr>
        <w:t>[AGENCY NAME(S)]</w:t>
      </w:r>
      <w:r w:rsidRPr="768267B1" w:rsidR="1B11ABBE">
        <w:rPr>
          <w:rFonts w:ascii="Calibri" w:hAnsi="Calibri" w:eastAsia="Calibri" w:cs="Calibri"/>
          <w:b w:val="1"/>
          <w:bCs w:val="1"/>
          <w:i w:val="0"/>
          <w:iCs w:val="0"/>
          <w:caps w:val="0"/>
          <w:smallCaps w:val="0"/>
          <w:noProof w:val="0"/>
          <w:color w:val="FF0000"/>
          <w:sz w:val="22"/>
          <w:szCs w:val="22"/>
          <w:lang w:val="en-US"/>
        </w:rPr>
        <w:t xml:space="preserve"> </w:t>
      </w: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Women, Infants and Children (WIC) Program located in </w:t>
      </w:r>
      <w:r w:rsidRPr="768267B1" w:rsidR="1B11ABBE">
        <w:rPr>
          <w:rFonts w:ascii="Calibri" w:hAnsi="Calibri" w:eastAsia="Calibri" w:cs="Calibri"/>
          <w:b w:val="0"/>
          <w:bCs w:val="0"/>
          <w:i w:val="0"/>
          <w:iCs w:val="0"/>
          <w:caps w:val="0"/>
          <w:smallCaps w:val="0"/>
          <w:noProof w:val="0"/>
          <w:color w:val="FF0000"/>
          <w:sz w:val="22"/>
          <w:szCs w:val="22"/>
          <w:lang w:val="en-US"/>
        </w:rPr>
        <w:t>[COUNTIES OR ADDRESS]</w:t>
      </w:r>
      <w:r w:rsidRPr="768267B1" w:rsidR="1B11ABB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is reaching out about a potential partnership opportunity. </w:t>
      </w:r>
    </w:p>
    <w:p xmlns:wp14="http://schemas.microsoft.com/office/word/2010/wordml" w:rsidP="768267B1" w14:paraId="12EAAD21" wp14:textId="4985FE4D">
      <w:pPr>
        <w:spacing w:after="0" w:line="240" w:lineRule="auto"/>
        <w:ind w:left="720"/>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768267B1" w14:paraId="101386D6" wp14:textId="32E20D24">
      <w:p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At WIC, we believe every home deserves a healthy start. WIC provides in-person and online breastfeeding support to participating moms through online resources, breastfeeding and nutrition classes, trained peer counselors, a buddy program, and more. We both serve the same community, and believe our work complements your work. We invite you to learn more about our clinic, and how our work can help your patients at </w:t>
      </w:r>
      <w:r w:rsidRPr="768267B1" w:rsidR="1B11ABBE">
        <w:rPr>
          <w:rFonts w:ascii="Calibri" w:hAnsi="Calibri" w:eastAsia="Calibri" w:cs="Calibri"/>
          <w:b w:val="0"/>
          <w:bCs w:val="0"/>
          <w:i w:val="0"/>
          <w:iCs w:val="0"/>
          <w:caps w:val="0"/>
          <w:smallCaps w:val="0"/>
          <w:noProof w:val="0"/>
          <w:color w:val="FF0000"/>
          <w:sz w:val="22"/>
          <w:szCs w:val="22"/>
          <w:lang w:val="en-US"/>
        </w:rPr>
        <w:t xml:space="preserve">[INSERT RESOURCE AND LINK HERE]. </w:t>
      </w: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Please also find our </w:t>
      </w:r>
      <w:r w:rsidRPr="768267B1" w:rsidR="1B11ABBE">
        <w:rPr>
          <w:rFonts w:ascii="Calibri" w:hAnsi="Calibri" w:eastAsia="Calibri" w:cs="Calibri"/>
          <w:b w:val="1"/>
          <w:bCs w:val="1"/>
          <w:i w:val="0"/>
          <w:iCs w:val="0"/>
          <w:caps w:val="0"/>
          <w:smallCaps w:val="0"/>
          <w:strike w:val="0"/>
          <w:dstrike w:val="0"/>
          <w:noProof w:val="0"/>
          <w:color w:val="FF0000"/>
          <w:sz w:val="24"/>
          <w:szCs w:val="24"/>
          <w:u w:val="none"/>
          <w:lang w:val="en-US"/>
        </w:rPr>
        <w:t>Health Care Provider Package here [HYPERLINK]</w:t>
      </w:r>
      <w:r w:rsidRPr="768267B1" w:rsidR="1B11ABBE">
        <w:rPr>
          <w:rFonts w:ascii="Calibri" w:hAnsi="Calibri" w:eastAsia="Calibri" w:cs="Calibri"/>
          <w:b w:val="1"/>
          <w:bCs w:val="1"/>
          <w:i w:val="0"/>
          <w:iCs w:val="0"/>
          <w:caps w:val="0"/>
          <w:smallCaps w:val="0"/>
          <w:strike w:val="0"/>
          <w:dstrike w:val="0"/>
          <w:noProof w:val="0"/>
          <w:color w:val="000000" w:themeColor="text1" w:themeTint="FF" w:themeShade="FF"/>
          <w:sz w:val="24"/>
          <w:szCs w:val="24"/>
          <w:u w:val="none"/>
          <w:lang w:val="en-US"/>
        </w:rPr>
        <w:t xml:space="preserve">. </w:t>
      </w:r>
    </w:p>
    <w:p xmlns:wp14="http://schemas.microsoft.com/office/word/2010/wordml" w:rsidP="768267B1" w14:paraId="3D837F83" wp14:textId="0B2C0F03">
      <w:pPr>
        <w:spacing w:after="0" w:line="240" w:lineRule="auto"/>
        <w:ind w:left="0"/>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We are interested in meeting with you and your staff in hopes that we can explore opportunities to partner with </w:t>
      </w:r>
      <w:r w:rsidRPr="768267B1" w:rsidR="1B11ABBE">
        <w:rPr>
          <w:rFonts w:ascii="Calibri" w:hAnsi="Calibri" w:eastAsia="Calibri" w:cs="Calibri"/>
          <w:b w:val="0"/>
          <w:bCs w:val="0"/>
          <w:i w:val="0"/>
          <w:iCs w:val="0"/>
          <w:caps w:val="0"/>
          <w:smallCaps w:val="0"/>
          <w:strike w:val="0"/>
          <w:dstrike w:val="0"/>
          <w:noProof w:val="0"/>
          <w:color w:val="FF0000"/>
          <w:sz w:val="22"/>
          <w:szCs w:val="22"/>
          <w:u w:val="none"/>
          <w:lang w:val="en-US"/>
        </w:rPr>
        <w:t>[HEALTH CARE PROVIDER NAME]</w:t>
      </w:r>
      <w:r w:rsidRPr="768267B1" w:rsidR="1B11ABB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Would you be available to meet virtually or in person in the coming weeks to discuss this further? Please let me know if any of the options below work for you:</w:t>
      </w:r>
      <w:r>
        <w:br/>
      </w:r>
    </w:p>
    <w:p xmlns:wp14="http://schemas.microsoft.com/office/word/2010/wordml" w:rsidP="768267B1" w14:paraId="7A59728A" wp14:textId="426FBCE1">
      <w:pPr>
        <w:spacing w:after="160" w:line="259" w:lineRule="auto"/>
        <w:rPr>
          <w:rFonts w:ascii="Calibri" w:hAnsi="Calibri" w:eastAsia="Calibri" w:cs="Calibri"/>
          <w:b w:val="0"/>
          <w:bCs w:val="0"/>
          <w:i w:val="0"/>
          <w:iCs w:val="0"/>
          <w:caps w:val="0"/>
          <w:smallCaps w:val="0"/>
          <w:noProof w:val="0"/>
          <w:color w:val="FF0000"/>
          <w:sz w:val="22"/>
          <w:szCs w:val="22"/>
          <w:lang w:val="en-US"/>
        </w:rPr>
      </w:pPr>
      <w:r w:rsidRPr="768267B1" w:rsidR="1B11ABBE">
        <w:rPr>
          <w:rFonts w:ascii="Calibri" w:hAnsi="Calibri" w:eastAsia="Calibri" w:cs="Calibri"/>
          <w:b w:val="0"/>
          <w:bCs w:val="0"/>
          <w:i w:val="0"/>
          <w:iCs w:val="0"/>
          <w:caps w:val="0"/>
          <w:smallCaps w:val="0"/>
          <w:strike w:val="0"/>
          <w:dstrike w:val="0"/>
          <w:noProof w:val="0"/>
          <w:color w:val="FF0000"/>
          <w:sz w:val="22"/>
          <w:szCs w:val="22"/>
          <w:u w:val="none"/>
          <w:lang w:val="en-US"/>
        </w:rPr>
        <w:t>[INSERT DATE &amp; TIME]</w:t>
      </w:r>
    </w:p>
    <w:p xmlns:wp14="http://schemas.microsoft.com/office/word/2010/wordml" w:rsidP="768267B1" w14:paraId="4FDFE0EE" wp14:textId="4BE52F1C">
      <w:pPr>
        <w:spacing w:after="160" w:line="259" w:lineRule="auto"/>
        <w:rPr>
          <w:rFonts w:ascii="Calibri" w:hAnsi="Calibri" w:eastAsia="Calibri" w:cs="Calibri"/>
          <w:b w:val="0"/>
          <w:bCs w:val="0"/>
          <w:i w:val="0"/>
          <w:iCs w:val="0"/>
          <w:caps w:val="0"/>
          <w:smallCaps w:val="0"/>
          <w:noProof w:val="0"/>
          <w:color w:val="FF0000"/>
          <w:sz w:val="22"/>
          <w:szCs w:val="22"/>
          <w:lang w:val="en-US"/>
        </w:rPr>
      </w:pPr>
      <w:r w:rsidRPr="768267B1" w:rsidR="1B11ABBE">
        <w:rPr>
          <w:rFonts w:ascii="Calibri" w:hAnsi="Calibri" w:eastAsia="Calibri" w:cs="Calibri"/>
          <w:b w:val="0"/>
          <w:bCs w:val="0"/>
          <w:i w:val="0"/>
          <w:iCs w:val="0"/>
          <w:caps w:val="0"/>
          <w:smallCaps w:val="0"/>
          <w:strike w:val="0"/>
          <w:dstrike w:val="0"/>
          <w:noProof w:val="0"/>
          <w:color w:val="FF0000"/>
          <w:sz w:val="22"/>
          <w:szCs w:val="22"/>
          <w:u w:val="none"/>
          <w:lang w:val="en-US"/>
        </w:rPr>
        <w:t>[INSERT DATE &amp; TIME]</w:t>
      </w:r>
    </w:p>
    <w:p xmlns:wp14="http://schemas.microsoft.com/office/word/2010/wordml" w:rsidP="768267B1" w14:paraId="2F010798" wp14:textId="20E6C47A">
      <w:pPr>
        <w:spacing w:after="160" w:line="259" w:lineRule="auto"/>
        <w:rPr>
          <w:rFonts w:ascii="Calibri" w:hAnsi="Calibri" w:eastAsia="Calibri" w:cs="Calibri"/>
          <w:b w:val="0"/>
          <w:bCs w:val="0"/>
          <w:i w:val="0"/>
          <w:iCs w:val="0"/>
          <w:caps w:val="0"/>
          <w:smallCaps w:val="0"/>
          <w:noProof w:val="0"/>
          <w:color w:val="FF0000"/>
          <w:sz w:val="22"/>
          <w:szCs w:val="22"/>
          <w:lang w:val="en-US"/>
        </w:rPr>
      </w:pPr>
      <w:r w:rsidRPr="768267B1" w:rsidR="1B11ABBE">
        <w:rPr>
          <w:rFonts w:ascii="Calibri" w:hAnsi="Calibri" w:eastAsia="Calibri" w:cs="Calibri"/>
          <w:b w:val="0"/>
          <w:bCs w:val="0"/>
          <w:i w:val="0"/>
          <w:iCs w:val="0"/>
          <w:caps w:val="0"/>
          <w:smallCaps w:val="0"/>
          <w:strike w:val="0"/>
          <w:dstrike w:val="0"/>
          <w:noProof w:val="0"/>
          <w:color w:val="FF0000"/>
          <w:sz w:val="22"/>
          <w:szCs w:val="22"/>
          <w:u w:val="none"/>
          <w:lang w:val="en-US"/>
        </w:rPr>
        <w:t>[INSERT DATE &amp; TIME]</w:t>
      </w:r>
    </w:p>
    <w:p xmlns:wp14="http://schemas.microsoft.com/office/word/2010/wordml" w:rsidP="768267B1" w14:paraId="28CC5D66" wp14:textId="7583EBD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In serving the same community, we can work together to bridge gaps and ensure every family has a healthy start. Thank you for your consideration.</w:t>
      </w:r>
    </w:p>
    <w:p xmlns:wp14="http://schemas.microsoft.com/office/word/2010/wordml" w:rsidP="768267B1" w14:paraId="6CE3CCF9" wp14:textId="6558030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We look forward to hearing from you!</w:t>
      </w:r>
    </w:p>
    <w:p xmlns:wp14="http://schemas.microsoft.com/office/word/2010/wordml" w:rsidP="768267B1" w14:paraId="7396F9A8" wp14:textId="2C11262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768267B1" w14:paraId="4EFFEFCC" wp14:textId="6422CF9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1"/>
          <w:bCs w:val="1"/>
          <w:i w:val="0"/>
          <w:iCs w:val="0"/>
          <w:caps w:val="0"/>
          <w:smallCaps w:val="0"/>
          <w:noProof w:val="0"/>
          <w:color w:val="000000" w:themeColor="text1" w:themeTint="FF" w:themeShade="FF"/>
          <w:sz w:val="22"/>
          <w:szCs w:val="22"/>
          <w:lang w:val="en-US"/>
        </w:rPr>
        <w:t>Talking Points Highlighting Maternal Health and Breastfeeding Services (for OBGYNs, Breastfeeding Support Groups, Parent Groups etc.)</w:t>
      </w:r>
    </w:p>
    <w:p xmlns:wp14="http://schemas.microsoft.com/office/word/2010/wordml" w:rsidP="768267B1" w14:paraId="1ABF9273" wp14:textId="39A57DFB">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 xml:space="preserve">Our WIC agency is interested in exploring partnership opportunities with your organization. </w:t>
      </w:r>
    </w:p>
    <w:p xmlns:wp14="http://schemas.microsoft.com/office/word/2010/wordml" w:rsidP="768267B1" w14:paraId="76F4D8A3" wp14:textId="5D6A0E0D">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We share the same goal of helping families be healthier.</w:t>
      </w:r>
    </w:p>
    <w:p xmlns:wp14="http://schemas.microsoft.com/office/word/2010/wordml" w:rsidP="768267B1" w14:paraId="27DD233B" wp14:textId="0CCF237C">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Many people don’t know that they’re eligible to participate in WIC programs.</w:t>
      </w:r>
    </w:p>
    <w:p xmlns:wp14="http://schemas.microsoft.com/office/word/2010/wordml" w:rsidP="768267B1" w14:paraId="0FB1C454" wp14:textId="3EF47DD5">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WIC is here for your patients.</w:t>
      </w:r>
    </w:p>
    <w:p xmlns:wp14="http://schemas.microsoft.com/office/word/2010/wordml" w:rsidP="768267B1" w14:paraId="576BC2BB" wp14:textId="51A8DA3E">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We’re committed to helping families create healthy habits, including regular doctor visits.</w:t>
      </w:r>
    </w:p>
    <w:p xmlns:wp14="http://schemas.microsoft.com/office/word/2010/wordml" w:rsidP="768267B1" w14:paraId="376B1C0B" wp14:textId="58EBA941">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 xml:space="preserve">WIC is for all. We’re inclusive. We serve moms </w:t>
      </w:r>
      <w:r w:rsidRPr="768267B1" w:rsidR="1B11ABBE">
        <w:rPr>
          <w:rFonts w:ascii="Calibri" w:hAnsi="Calibri" w:eastAsia="Calibri" w:cs="Calibri"/>
          <w:b w:val="0"/>
          <w:bCs w:val="0"/>
          <w:i w:val="1"/>
          <w:iCs w:val="1"/>
          <w:caps w:val="0"/>
          <w:smallCaps w:val="0"/>
          <w:noProof w:val="0"/>
          <w:color w:val="000000" w:themeColor="text1" w:themeTint="FF" w:themeShade="FF"/>
          <w:sz w:val="24"/>
          <w:szCs w:val="24"/>
          <w:lang w:val="en-US"/>
        </w:rPr>
        <w:t>and</w:t>
      </w: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foster parents, caregivers, and single dads. </w:t>
      </w:r>
    </w:p>
    <w:p xmlns:wp14="http://schemas.microsoft.com/office/word/2010/wordml" w:rsidP="768267B1" w14:paraId="5C17B69B" wp14:textId="2F190B58">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We can provide a community of support for your patients.</w:t>
      </w:r>
    </w:p>
    <w:p xmlns:wp14="http://schemas.microsoft.com/office/word/2010/wordml" w:rsidP="768267B1" w14:paraId="6B3BDDB6" wp14:textId="2ED54A04">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WIC provides in-person and online breastfeeding support to participating moms through online resources, breastfeeding and nutrition classes, trained peer counselors, a buddy program, and more.</w:t>
      </w:r>
    </w:p>
    <w:p xmlns:wp14="http://schemas.microsoft.com/office/word/2010/wordml" w:rsidP="768267B1" w14:paraId="68688F8C" wp14:textId="0EE54C92">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 xml:space="preserve">We check up on the health of your patients and their children at least every six months. </w:t>
      </w:r>
    </w:p>
    <w:p xmlns:wp14="http://schemas.microsoft.com/office/word/2010/wordml" w:rsidP="768267B1" w14:paraId="193FEE06" wp14:textId="1C167315">
      <w:pPr>
        <w:pStyle w:val="ListParagraph"/>
        <w:numPr>
          <w:ilvl w:val="0"/>
          <w:numId w:val="17"/>
        </w:numPr>
        <w:spacing w:after="160" w:line="259"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4"/>
          <w:szCs w:val="24"/>
          <w:lang w:val="en-US"/>
        </w:rPr>
        <w:t>We would love your support in spreading the word about our services.</w:t>
      </w:r>
    </w:p>
    <w:p xmlns:wp14="http://schemas.microsoft.com/office/word/2010/wordml" w:rsidP="768267B1" w14:paraId="40EE1B4B" wp14:textId="6CEF700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1"/>
          <w:bCs w:val="1"/>
          <w:i w:val="0"/>
          <w:iCs w:val="0"/>
          <w:caps w:val="0"/>
          <w:smallCaps w:val="0"/>
          <w:noProof w:val="0"/>
          <w:color w:val="000000" w:themeColor="text1" w:themeTint="FF" w:themeShade="FF"/>
          <w:sz w:val="22"/>
          <w:szCs w:val="22"/>
          <w:lang w:val="en-US"/>
        </w:rPr>
        <w:t>Ways to engage and partner</w:t>
      </w:r>
    </w:p>
    <w:p xmlns:wp14="http://schemas.microsoft.com/office/word/2010/wordml" w:rsidP="768267B1" w14:paraId="4AFF4DFA" wp14:textId="3D1F7D3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Outreach to health care providers should be strategic and mutually beneficial to both organizations once a partnership is established. This can include but is not limited to:</w:t>
      </w:r>
    </w:p>
    <w:p xmlns:wp14="http://schemas.microsoft.com/office/word/2010/wordml" w:rsidP="768267B1" w14:paraId="49ADED9F" wp14:textId="40E6EEFB">
      <w:pPr>
        <w:pStyle w:val="ListParagraph"/>
        <w:numPr>
          <w:ilvl w:val="0"/>
          <w:numId w:val="37"/>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Community events</w:t>
      </w:r>
    </w:p>
    <w:p xmlns:wp14="http://schemas.microsoft.com/office/word/2010/wordml" w:rsidP="768267B1" w14:paraId="17E7F7F9" wp14:textId="543F0BB9">
      <w:pPr>
        <w:pStyle w:val="ListParagraph"/>
        <w:numPr>
          <w:ilvl w:val="0"/>
          <w:numId w:val="37"/>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Newsletter inclusions</w:t>
      </w:r>
    </w:p>
    <w:p xmlns:wp14="http://schemas.microsoft.com/office/word/2010/wordml" w:rsidP="768267B1" w14:paraId="17F70B3D" wp14:textId="4A3355A2">
      <w:pPr>
        <w:pStyle w:val="ListParagraph"/>
        <w:numPr>
          <w:ilvl w:val="0"/>
          <w:numId w:val="37"/>
        </w:numPr>
        <w:spacing w:before="80" w:beforeAutospacing="off"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Webinar series </w:t>
      </w:r>
    </w:p>
    <w:p xmlns:wp14="http://schemas.microsoft.com/office/word/2010/wordml" w:rsidP="768267B1" w14:paraId="335CDFA1" wp14:textId="3542D3DB">
      <w:pPr>
        <w:pStyle w:val="ListParagraph"/>
        <w:numPr>
          <w:ilvl w:val="0"/>
          <w:numId w:val="37"/>
        </w:numPr>
        <w:spacing w:before="80" w:beforeAutospacing="off"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Celebrating a recognition week or month (E.g. National Breastfeeding Month) </w:t>
      </w:r>
    </w:p>
    <w:p xmlns:wp14="http://schemas.microsoft.com/office/word/2010/wordml" w:rsidP="768267B1" w14:paraId="19B1DC46" wp14:textId="21ED53E9">
      <w:pPr>
        <w:pStyle w:val="ListParagraph"/>
        <w:numPr>
          <w:ilvl w:val="0"/>
          <w:numId w:val="37"/>
        </w:numPr>
        <w:spacing w:before="80" w:beforeAutospacing="off" w:after="160" w:line="36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noProof w:val="0"/>
          <w:color w:val="000000" w:themeColor="text1" w:themeTint="FF" w:themeShade="FF"/>
          <w:sz w:val="22"/>
          <w:szCs w:val="22"/>
          <w:lang w:val="en-US"/>
        </w:rPr>
        <w:t>Creating a joint recognition week</w:t>
      </w:r>
    </w:p>
    <w:p xmlns:wp14="http://schemas.microsoft.com/office/word/2010/wordml" w:rsidP="768267B1" w14:paraId="612A44C1" wp14:textId="173BDB78">
      <w:pPr>
        <w:pStyle w:val="ListParagraph"/>
        <w:numPr>
          <w:ilvl w:val="0"/>
          <w:numId w:val="37"/>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8267B1" w:rsidR="1B11ABB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Storytelling and testimonials</w:t>
      </w:r>
    </w:p>
    <w:p xmlns:wp14="http://schemas.microsoft.com/office/word/2010/wordml" w:rsidP="768267B1" w14:paraId="2C078E63" wp14:textId="2C501A3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2">
    <w:nsid w:val="6b97ca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759c8c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4067e1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7acd736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552c9a0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1609a6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6f26ed8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5303d2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3387e4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1e2726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7526485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77edc81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609bc3e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29438e6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3cd8ae6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5a193e8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4cb0601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36805d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646d9f6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367fe8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4c102d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42a770d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644470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1b18e38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28a2406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381f9c9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696f4d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2e3e994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6d7e525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20c78e2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847ed8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791309e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646c86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c89c5b0"/>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4f4e9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3434273"/>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20906a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1f5829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b8989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4e7c778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51c23d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f756f0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2">
    <w:abstractNumId w:val="42"/>
  </w:num>
  <w:num w:numId="41">
    <w:abstractNumId w:val="41"/>
  </w:num>
  <w:num w:numId="40">
    <w:abstractNumId w:val="40"/>
  </w:num>
  <w:num w:numId="39">
    <w:abstractNumId w:val="39"/>
  </w:num>
  <w:num w:numId="38">
    <w:abstractNumId w:val="38"/>
  </w:num>
  <w:num w:numId="37">
    <w:abstractNumId w:val="37"/>
  </w:num>
  <w:num w:numId="36">
    <w:abstractNumId w:val="36"/>
  </w:num>
  <w:num w:numId="35">
    <w:abstractNumId w:val="35"/>
  </w:num>
  <w:num w:numId="34">
    <w:abstractNumId w:val="34"/>
  </w:num>
  <w:num w:numId="33">
    <w:abstractNumId w:val="33"/>
  </w:num>
  <w:num w:numId="32">
    <w:abstractNumId w:val="32"/>
  </w:num>
  <w:num w:numId="31">
    <w:abstractNumId w:val="31"/>
  </w: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1D1B15"/>
    <w:rsid w:val="021CE066"/>
    <w:rsid w:val="1B11ABBE"/>
    <w:rsid w:val="575FE344"/>
    <w:rsid w:val="641D1B15"/>
    <w:rsid w:val="76826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D1B15"/>
  <w15:chartTrackingRefBased/>
  <w15:docId w15:val="{DFB9D979-2802-4A2B-9600-A5E45F67CB8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c6891ed7a287428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2023-06-29T17:11:15.3805045Z</dcterms:created>
  <dcterms:modified xsi:type="dcterms:W3CDTF">2023-06-29T17:27:14.6977648Z</dcterms:modified>
  <dc:creator>Briana Jones</dc:creator>
  <lastModifiedBy>Briana Jones</lastModifiedBy>
</coreProperties>
</file>